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D" w:rsidRPr="00AB3625" w:rsidRDefault="00AB3625">
      <w:pPr>
        <w:rPr>
          <w:rFonts w:ascii="Verdana" w:hAnsi="Verdana"/>
          <w:color w:val="18B64D"/>
          <w:sz w:val="72"/>
        </w:rPr>
      </w:pPr>
      <w:r w:rsidRPr="00AB3625">
        <w:rPr>
          <w:rFonts w:ascii="Verdana" w:hAnsi="Verdana"/>
          <w:noProof/>
          <w:color w:val="18B64D"/>
          <w:sz w:val="72"/>
        </w:rPr>
        <w:drawing>
          <wp:anchor distT="0" distB="0" distL="114300" distR="114300" simplePos="0" relativeHeight="251660288" behindDoc="1" locked="0" layoutInCell="1" allowOverlap="1" wp14:anchorId="066DAC8F" wp14:editId="38818CA4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547495" cy="1357630"/>
            <wp:effectExtent l="0" t="0" r="190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e-rausch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357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25">
        <w:rPr>
          <w:rFonts w:ascii="Verdana" w:hAnsi="Verdana"/>
          <w:color w:val="18B64D"/>
          <w:sz w:val="72"/>
        </w:rPr>
        <w:t xml:space="preserve">Checkliste </w:t>
      </w:r>
    </w:p>
    <w:p w:rsidR="00AB3625" w:rsidRPr="001C6659" w:rsidRDefault="001C6659">
      <w:pPr>
        <w:rPr>
          <w:rFonts w:ascii="Verdana" w:hAnsi="Verdana"/>
          <w:color w:val="18B64D"/>
          <w:sz w:val="64"/>
          <w:szCs w:val="64"/>
        </w:rPr>
      </w:pPr>
      <w:r w:rsidRPr="001C6659">
        <w:rPr>
          <w:rFonts w:ascii="Verdana" w:hAnsi="Verdana"/>
          <w:color w:val="18B64D"/>
          <w:sz w:val="64"/>
          <w:szCs w:val="64"/>
        </w:rPr>
        <w:t>Fahrrad</w:t>
      </w:r>
      <w:r w:rsidR="00CB16BA">
        <w:rPr>
          <w:rFonts w:ascii="Verdana" w:hAnsi="Verdana"/>
          <w:color w:val="18B64D"/>
          <w:sz w:val="64"/>
          <w:szCs w:val="64"/>
        </w:rPr>
        <w:t xml:space="preserve"> im Winter verkehrssicher machen</w:t>
      </w:r>
    </w:p>
    <w:p w:rsidR="00AB3625" w:rsidRPr="00AB3625" w:rsidRDefault="00AB3625">
      <w:pPr>
        <w:rPr>
          <w:rFonts w:ascii="Verdana" w:hAnsi="Verdana"/>
          <w:sz w:val="72"/>
        </w:rPr>
      </w:pPr>
      <w:r>
        <w:rPr>
          <w:rFonts w:ascii="Verdana" w:hAnsi="Verdan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6286500" cy="0"/>
                <wp:effectExtent l="50800" t="25400" r="63500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8B6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1.5pt" to="486.0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" strokecolor="#18b64d" strokeweight="2pt">
                <v:shadow on="t" opacity="24903f" mv:blur="40000f" origin=",.5" offset="0,20000emu"/>
              </v:line>
            </w:pict>
          </mc:Fallback>
        </mc:AlternateContent>
      </w:r>
    </w:p>
    <w:p w:rsidR="00AB3625" w:rsidRPr="00AB3625" w:rsidRDefault="00AB3625">
      <w:pPr>
        <w:rPr>
          <w:rFonts w:ascii="Verdana" w:hAnsi="Verdana"/>
          <w:sz w:val="28"/>
        </w:rPr>
      </w:pPr>
    </w:p>
    <w:p w:rsidR="00AB3625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Prüfen Sie Ihr Fahrrad auf Schäden (z. B. Risse oder verbogene Metallteile).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Untersuchen Sie die Reifen auf poröse Stellen, Risse und ein ausreichendes Profil.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Testen Sie die Funktionsfähigkeit von Beleuchtung, Bremsen, Klingel und Gangschaltung.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Reinigen Sie alle Bestandteile von groben Verschmutzungen, insbesondere die Kette, das Schaltgetriebe, die Lampen und die Reflektoren.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Schmieren Sie die Bremsen und wenden Sie Frostschutzmittel an.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Ziehen Sie sämtliche Schrauben nach oder tauschen Sie diese ggf. aus.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Fetten Sie regelmäßig die Fahrradkette ein.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Ziehen Sie bei Bedarf Winterreifen mit Spikes auf. Bedenken Sie jedoch, dass sich dies in der Regel nur lohnt, wenn Sie mit Ihrem Fahrrad oft auf Schnee fahren.</w:t>
      </w:r>
    </w:p>
    <w:p w:rsid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Als Alternative zu Winterreifen: Lassen Sie ein wenig Luft in Ihren Reifen ab, um deren Lauffläche zu verbreitern.</w:t>
      </w:r>
    </w:p>
    <w:p w:rsidR="00CB16BA" w:rsidRPr="00CB16BA" w:rsidRDefault="00CB16BA" w:rsidP="00CB16BA">
      <w:pPr>
        <w:numPr>
          <w:ilvl w:val="0"/>
          <w:numId w:val="3"/>
        </w:numPr>
        <w:spacing w:after="120"/>
        <w:rPr>
          <w:rFonts w:ascii="Verdana" w:hAnsi="Verdana"/>
          <w:sz w:val="28"/>
        </w:rPr>
      </w:pPr>
      <w:r w:rsidRPr="00CB16BA">
        <w:rPr>
          <w:rFonts w:ascii="Verdana" w:hAnsi="Verdana"/>
          <w:sz w:val="28"/>
        </w:rPr>
        <w:t>Stellen Sie den Sattel niedriger, damit Ihre Füße jederzeit den Boden erreichen können. Dies macht es leichter, einen Sturz abzufangen, sollte Ihnen das Fahrrad bei Glatteis wegrutschen.</w:t>
      </w:r>
      <w:bookmarkStart w:id="0" w:name="_GoBack"/>
      <w:bookmarkEnd w:id="0"/>
    </w:p>
    <w:sectPr w:rsidR="00CB16BA" w:rsidRPr="00CB16BA" w:rsidSect="00C45C07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A0" w:rsidRDefault="00152FA0" w:rsidP="00AB3625">
      <w:r>
        <w:separator/>
      </w:r>
    </w:p>
  </w:endnote>
  <w:endnote w:type="continuationSeparator" w:id="0">
    <w:p w:rsidR="00152FA0" w:rsidRDefault="00152FA0" w:rsidP="00A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25" w:rsidRDefault="00AB36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-250190</wp:posOffset>
              </wp:positionV>
              <wp:extent cx="7658100" cy="1143000"/>
              <wp:effectExtent l="0" t="0" r="1270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1143000"/>
                      </a:xfrm>
                      <a:prstGeom prst="rect">
                        <a:avLst/>
                      </a:prstGeom>
                      <a:solidFill>
                        <a:srgbClr val="18B64D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AB3625" w:rsidRPr="00AB3625" w:rsidRDefault="00AB3625" w:rsidP="00AB3625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AB3625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Zur Verfügung gestellt von </w:t>
                          </w:r>
                          <w:hyperlink r:id="rId1" w:history="1">
                            <w:r w:rsidRPr="00AB3625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</w:rPr>
                              <w:t>bussgeld-info.de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in;margin-top:-19.7pt;width:60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" fillcolor="#18b64d" stroked="f">
              <v:textbox>
                <w:txbxContent>
                  <w:p w:rsidR="00AB3625" w:rsidRDefault="00AB3625" w:rsidP="00AB3625">
                    <w:pPr>
                      <w:jc w:val="center"/>
                      <w:rPr>
                        <w:rFonts w:ascii="Verdana" w:hAnsi="Verdana"/>
                      </w:rPr>
                    </w:pPr>
                  </w:p>
                  <w:p w:rsidR="00AB3625" w:rsidRPr="00AB3625" w:rsidRDefault="00AB3625" w:rsidP="00AB3625">
                    <w:pPr>
                      <w:jc w:val="center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AB3625">
                      <w:rPr>
                        <w:rFonts w:ascii="Verdana" w:hAnsi="Verdana"/>
                        <w:color w:val="FFFFFF" w:themeColor="background1"/>
                      </w:rPr>
                      <w:t xml:space="preserve">Zur Verfügung gestellt von </w:t>
                    </w:r>
                    <w:hyperlink r:id="rId2" w:history="1">
                      <w:r w:rsidRPr="00AB3625">
                        <w:rPr>
                          <w:rStyle w:val="Hyperlink"/>
                          <w:rFonts w:ascii="Verdana" w:hAnsi="Verdana"/>
                          <w:color w:val="FFFFFF" w:themeColor="background1"/>
                        </w:rPr>
                        <w:t>bussgeld-info.de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A0" w:rsidRDefault="00152FA0" w:rsidP="00AB3625">
      <w:r>
        <w:separator/>
      </w:r>
    </w:p>
  </w:footnote>
  <w:footnote w:type="continuationSeparator" w:id="0">
    <w:p w:rsidR="00152FA0" w:rsidRDefault="00152FA0" w:rsidP="00AB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0.25pt;height:20.25pt" o:bullet="t">
        <v:imagedata r:id="rId1" o:title="kasten"/>
      </v:shape>
    </w:pict>
  </w:numPicBullet>
  <w:numPicBullet w:numPicBulletId="1">
    <w:pict>
      <v:shape id="_x0000_i1081" type="#_x0000_t75" style="width:51pt;height:51pt" o:bullet="t">
        <v:imagedata r:id="rId2" o:title="kasten2"/>
      </v:shape>
    </w:pict>
  </w:numPicBullet>
  <w:abstractNum w:abstractNumId="0">
    <w:nsid w:val="386A06FB"/>
    <w:multiLevelType w:val="hybridMultilevel"/>
    <w:tmpl w:val="AB209CC4"/>
    <w:lvl w:ilvl="0" w:tplc="8C145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9EE"/>
    <w:multiLevelType w:val="hybridMultilevel"/>
    <w:tmpl w:val="E1FAE9F8"/>
    <w:lvl w:ilvl="0" w:tplc="B9F8F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2180"/>
    <w:multiLevelType w:val="multilevel"/>
    <w:tmpl w:val="AC82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152FA0"/>
    <w:rsid w:val="001C6659"/>
    <w:rsid w:val="00394EBD"/>
    <w:rsid w:val="00AB3625"/>
    <w:rsid w:val="00C45C07"/>
    <w:rsid w:val="00C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D8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6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62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625"/>
  </w:style>
  <w:style w:type="paragraph" w:styleId="Fuzeile">
    <w:name w:val="footer"/>
    <w:basedOn w:val="Standard"/>
    <w:link w:val="FuzeileZchn"/>
    <w:uiPriority w:val="99"/>
    <w:unhideWhenUsed/>
    <w:rsid w:val="00AB3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sgeld-info.de/" TargetMode="External"/><Relationship Id="rId1" Type="http://schemas.openxmlformats.org/officeDocument/2006/relationships/hyperlink" Target="http://www.bussgeld-info.d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LegalOne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Neubauer</dc:creator>
  <cp:lastModifiedBy>Sachbearbeiter</cp:lastModifiedBy>
  <cp:revision>2</cp:revision>
  <dcterms:created xsi:type="dcterms:W3CDTF">2019-01-17T13:45:00Z</dcterms:created>
  <dcterms:modified xsi:type="dcterms:W3CDTF">2019-01-17T13:45:00Z</dcterms:modified>
</cp:coreProperties>
</file>